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7C49"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color w:val="000000"/>
          <w:sz w:val="27"/>
          <w:szCs w:val="27"/>
        </w:rPr>
        <w:t>TIM MCGRAW</w:t>
      </w:r>
    </w:p>
    <w:p w14:paraId="0B1BC6DA"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color w:val="000000"/>
          <w:sz w:val="24"/>
          <w:szCs w:val="24"/>
        </w:rPr>
        <w:t>ANNOUNCES</w:t>
      </w:r>
    </w:p>
    <w:p w14:paraId="43A853DD"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i/>
          <w:iCs/>
          <w:color w:val="000000"/>
          <w:sz w:val="26"/>
          <w:szCs w:val="26"/>
        </w:rPr>
        <w:t>STANDING ROOM ONLY TOUR 2024</w:t>
      </w:r>
    </w:p>
    <w:p w14:paraId="2BA627BE"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p>
    <w:p w14:paraId="204F716D"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color w:val="000000"/>
          <w:sz w:val="24"/>
          <w:szCs w:val="24"/>
        </w:rPr>
        <w:t>UBS ARENA - BELMONT PARK, NY</w:t>
      </w:r>
    </w:p>
    <w:p w14:paraId="22BF2E6D"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color w:val="000000"/>
          <w:sz w:val="24"/>
          <w:szCs w:val="24"/>
        </w:rPr>
        <w:t>MAY 9, 2024</w:t>
      </w:r>
    </w:p>
    <w:p w14:paraId="1B64DE8C"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p>
    <w:p w14:paraId="07BA5743"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i/>
          <w:iCs/>
          <w:color w:val="000000"/>
          <w:sz w:val="23"/>
          <w:szCs w:val="23"/>
        </w:rPr>
        <w:t>WITH SPECIAL GUEST CARLY PEARCE</w:t>
      </w:r>
    </w:p>
    <w:p w14:paraId="12B253E0" w14:textId="6A626AAA" w:rsidR="003512DD" w:rsidRDefault="003512DD" w:rsidP="003512DD">
      <w:pPr>
        <w:pStyle w:val="NormalWeb"/>
        <w:spacing w:before="0" w:beforeAutospacing="0" w:after="0" w:afterAutospacing="0"/>
        <w:jc w:val="center"/>
        <w:rPr>
          <w:rFonts w:ascii="Helvetica" w:hAnsi="Helvetica" w:cs="Helvetica"/>
          <w:color w:val="606D78"/>
          <w:sz w:val="24"/>
          <w:szCs w:val="24"/>
        </w:rPr>
      </w:pPr>
    </w:p>
    <w:p w14:paraId="4A26D191" w14:textId="1A364931" w:rsidR="00624C45" w:rsidRDefault="003512DD" w:rsidP="003512DD">
      <w:pPr>
        <w:jc w:val="center"/>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All Tickets On Sale Starting on Friday August 4 at 10 am</w:t>
      </w:r>
    </w:p>
    <w:p w14:paraId="6C00136C" w14:textId="77777777" w:rsidR="003512DD" w:rsidRDefault="003512DD" w:rsidP="003512DD">
      <w:pPr>
        <w:jc w:val="center"/>
        <w:rPr>
          <w:rFonts w:ascii="Times New Roman" w:hAnsi="Times New Roman" w:cs="Times New Roman"/>
          <w:b/>
          <w:bCs/>
          <w:i/>
          <w:iCs/>
          <w:color w:val="000000"/>
          <w:sz w:val="21"/>
          <w:szCs w:val="21"/>
        </w:rPr>
      </w:pPr>
    </w:p>
    <w:p w14:paraId="50C22BB5" w14:textId="72720B81" w:rsidR="003512DD" w:rsidRDefault="003512DD" w:rsidP="003512DD">
      <w:pPr>
        <w:jc w:val="center"/>
        <w:rPr>
          <w:rFonts w:ascii="Times New Roman" w:hAnsi="Times New Roman" w:cs="Times New Roman"/>
          <w:b/>
          <w:bCs/>
          <w:i/>
          <w:iCs/>
          <w:color w:val="000000"/>
          <w:sz w:val="21"/>
          <w:szCs w:val="21"/>
        </w:rPr>
      </w:pPr>
      <w:r>
        <w:rPr>
          <w:rFonts w:eastAsia="Times New Roman"/>
          <w:noProof/>
        </w:rPr>
        <w:drawing>
          <wp:inline distT="0" distB="0" distL="0" distR="0" wp14:anchorId="55AB50CA" wp14:editId="04C8B3BB">
            <wp:extent cx="5943600" cy="3331210"/>
            <wp:effectExtent l="0" t="0" r="0" b="2540"/>
            <wp:docPr id="1929191184" name="Picture 1" descr="A person standing next to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191184" name="Picture 1" descr="A person standing next to a poster&#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331210"/>
                    </a:xfrm>
                    <a:prstGeom prst="rect">
                      <a:avLst/>
                    </a:prstGeom>
                    <a:noFill/>
                    <a:ln>
                      <a:noFill/>
                    </a:ln>
                  </pic:spPr>
                </pic:pic>
              </a:graphicData>
            </a:graphic>
          </wp:inline>
        </w:drawing>
      </w:r>
    </w:p>
    <w:p w14:paraId="4EC50F82" w14:textId="77777777" w:rsidR="003512DD" w:rsidRDefault="003512DD" w:rsidP="003512DD">
      <w:pPr>
        <w:rPr>
          <w:rFonts w:ascii="Times New Roman" w:hAnsi="Times New Roman" w:cs="Times New Roman"/>
          <w:b/>
          <w:bCs/>
          <w:i/>
          <w:iCs/>
          <w:color w:val="000000"/>
          <w:sz w:val="21"/>
          <w:szCs w:val="21"/>
        </w:rPr>
      </w:pPr>
    </w:p>
    <w:p w14:paraId="2C00B871"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b/>
          <w:bCs/>
          <w:i/>
          <w:iCs/>
          <w:color w:val="000000"/>
          <w:sz w:val="15"/>
          <w:szCs w:val="15"/>
        </w:rPr>
        <w:t>Standing Room Only Tour</w:t>
      </w:r>
      <w:r>
        <w:rPr>
          <w:rFonts w:ascii="Times New Roman" w:hAnsi="Times New Roman" w:cs="Times New Roman"/>
          <w:i/>
          <w:iCs/>
          <w:color w:val="000000"/>
          <w:sz w:val="15"/>
          <w:szCs w:val="15"/>
        </w:rPr>
        <w:t> Admats: </w:t>
      </w:r>
      <w:hyperlink r:id="rId6" w:tgtFrame="_blank" w:history="1">
        <w:r>
          <w:rPr>
            <w:rStyle w:val="Hyperlink"/>
            <w:rFonts w:ascii="Times New Roman" w:hAnsi="Times New Roman" w:cs="Times New Roman"/>
            <w:b/>
            <w:bCs/>
            <w:i/>
            <w:iCs/>
            <w:color w:val="000000"/>
            <w:sz w:val="15"/>
            <w:szCs w:val="15"/>
          </w:rPr>
          <w:t>Download Here</w:t>
        </w:r>
      </w:hyperlink>
    </w:p>
    <w:p w14:paraId="32B096B3"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i/>
          <w:iCs/>
          <w:color w:val="000000"/>
          <w:sz w:val="15"/>
          <w:szCs w:val="15"/>
        </w:rPr>
        <w:t>Tim McGraw press photo (photo credit: Robby Klein): </w:t>
      </w:r>
      <w:hyperlink r:id="rId7" w:tgtFrame="_blank" w:history="1">
        <w:r>
          <w:rPr>
            <w:rStyle w:val="Hyperlink"/>
            <w:rFonts w:ascii="Times New Roman" w:hAnsi="Times New Roman" w:cs="Times New Roman"/>
            <w:b/>
            <w:bCs/>
            <w:i/>
            <w:iCs/>
            <w:color w:val="000000"/>
            <w:sz w:val="15"/>
            <w:szCs w:val="15"/>
          </w:rPr>
          <w:t>Download Here</w:t>
        </w:r>
      </w:hyperlink>
    </w:p>
    <w:p w14:paraId="3B922E17"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color w:val="000000"/>
          <w:sz w:val="15"/>
          <w:szCs w:val="15"/>
        </w:rPr>
        <w:t>Tim McGraw Performs Secret Show at Whisky a Go Go: </w:t>
      </w:r>
      <w:hyperlink r:id="rId8" w:tgtFrame="_blank" w:history="1">
        <w:r>
          <w:rPr>
            <w:rStyle w:val="Hyperlink"/>
            <w:rFonts w:ascii="Times New Roman" w:hAnsi="Times New Roman" w:cs="Times New Roman"/>
            <w:b/>
            <w:bCs/>
            <w:color w:val="000000"/>
            <w:sz w:val="15"/>
            <w:szCs w:val="15"/>
          </w:rPr>
          <w:t>View Photos Here</w:t>
        </w:r>
      </w:hyperlink>
    </w:p>
    <w:p w14:paraId="71FEF2C2"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color w:val="000000"/>
          <w:sz w:val="18"/>
          <w:szCs w:val="18"/>
        </w:rPr>
        <w:t>            </w:t>
      </w:r>
    </w:p>
    <w:p w14:paraId="5CB3E47A" w14:textId="0029C18E"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July 28, 2023</w:t>
      </w:r>
      <w:r>
        <w:rPr>
          <w:rFonts w:ascii="Times New Roman" w:hAnsi="Times New Roman" w:cs="Times New Roman"/>
          <w:color w:val="000000"/>
          <w:sz w:val="18"/>
          <w:szCs w:val="18"/>
        </w:rPr>
        <w:t> – Live on stage earlier this week, from an intimate fans-only sneak preview concert at LA’s famed The Whisky a Go</w:t>
      </w:r>
      <w:r w:rsidR="00591A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Go nightclub on the Sunset Strip, three-time Grammy® Award winning superstar </w:t>
      </w:r>
      <w:r>
        <w:rPr>
          <w:rFonts w:ascii="Times New Roman" w:hAnsi="Times New Roman" w:cs="Times New Roman"/>
          <w:b/>
          <w:bCs/>
          <w:color w:val="000000"/>
          <w:sz w:val="18"/>
          <w:szCs w:val="18"/>
        </w:rPr>
        <w:t>Tim McGraw </w:t>
      </w:r>
      <w:r>
        <w:rPr>
          <w:rFonts w:ascii="Times New Roman" w:hAnsi="Times New Roman" w:cs="Times New Roman"/>
          <w:color w:val="000000"/>
          <w:sz w:val="18"/>
          <w:szCs w:val="18"/>
        </w:rPr>
        <w:t>announced his highly anticipated headlining 2024 </w:t>
      </w:r>
      <w:r>
        <w:rPr>
          <w:rFonts w:ascii="Times New Roman" w:hAnsi="Times New Roman" w:cs="Times New Roman"/>
          <w:b/>
          <w:bCs/>
          <w:color w:val="000000"/>
          <w:sz w:val="18"/>
          <w:szCs w:val="18"/>
        </w:rPr>
        <w:t>Standing Room Only Tour</w:t>
      </w:r>
      <w:r>
        <w:rPr>
          <w:rFonts w:ascii="Times New Roman" w:hAnsi="Times New Roman" w:cs="Times New Roman"/>
          <w:color w:val="000000"/>
          <w:sz w:val="18"/>
          <w:szCs w:val="18"/>
        </w:rPr>
        <w:t>. </w:t>
      </w:r>
    </w:p>
    <w:p w14:paraId="7C50FAA7"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49ACCCCE" w14:textId="311917F1"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Produced by Live Nation, the </w:t>
      </w:r>
      <w:r>
        <w:rPr>
          <w:rFonts w:ascii="Times New Roman" w:hAnsi="Times New Roman" w:cs="Times New Roman"/>
          <w:b/>
          <w:bCs/>
          <w:color w:val="000000"/>
          <w:sz w:val="18"/>
          <w:szCs w:val="18"/>
        </w:rPr>
        <w:t>Standing Room Only Tour </w:t>
      </w:r>
      <w:r>
        <w:rPr>
          <w:rFonts w:ascii="Times New Roman" w:hAnsi="Times New Roman" w:cs="Times New Roman"/>
          <w:color w:val="000000"/>
          <w:sz w:val="18"/>
          <w:szCs w:val="18"/>
        </w:rPr>
        <w:t>will hit arenas across more than 30 cities, </w:t>
      </w:r>
      <w:r>
        <w:rPr>
          <w:rFonts w:ascii="Times New Roman" w:hAnsi="Times New Roman" w:cs="Times New Roman"/>
          <w:b/>
          <w:bCs/>
          <w:color w:val="000000"/>
          <w:sz w:val="18"/>
          <w:szCs w:val="18"/>
        </w:rPr>
        <w:t xml:space="preserve">including a stop at UBS Arena </w:t>
      </w:r>
      <w:r>
        <w:rPr>
          <w:rFonts w:ascii="Times New Roman" w:hAnsi="Times New Roman" w:cs="Times New Roman"/>
          <w:b/>
          <w:bCs/>
          <w:color w:val="000000"/>
          <w:sz w:val="18"/>
          <w:szCs w:val="18"/>
        </w:rPr>
        <w:t>at</w:t>
      </w:r>
      <w:r>
        <w:rPr>
          <w:rFonts w:ascii="Times New Roman" w:hAnsi="Times New Roman" w:cs="Times New Roman"/>
          <w:b/>
          <w:bCs/>
          <w:color w:val="000000"/>
          <w:sz w:val="18"/>
          <w:szCs w:val="18"/>
        </w:rPr>
        <w:t xml:space="preserve"> Belmont Park</w:t>
      </w:r>
      <w:r w:rsidR="00EA2517">
        <w:rPr>
          <w:rFonts w:ascii="Times New Roman" w:hAnsi="Times New Roman" w:cs="Times New Roman"/>
          <w:b/>
          <w:bCs/>
          <w:color w:val="000000"/>
          <w:sz w:val="18"/>
          <w:szCs w:val="18"/>
        </w:rPr>
        <w:t xml:space="preserve"> </w:t>
      </w:r>
      <w:r w:rsidRPr="003512DD">
        <w:rPr>
          <w:rFonts w:ascii="Times New Roman" w:hAnsi="Times New Roman" w:cs="Times New Roman"/>
          <w:color w:val="000000"/>
          <w:sz w:val="18"/>
          <w:szCs w:val="18"/>
        </w:rPr>
        <w:t>located 30 minutes from Penn Station or Grand Central via LIRR</w:t>
      </w:r>
      <w:r>
        <w:rPr>
          <w:rFonts w:ascii="Times New Roman" w:hAnsi="Times New Roman" w:cs="Times New Roman"/>
          <w:b/>
          <w:bCs/>
          <w:color w:val="000000"/>
          <w:sz w:val="18"/>
          <w:szCs w:val="18"/>
        </w:rPr>
        <w:t>,</w:t>
      </w:r>
      <w:r w:rsidRPr="003512DD">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on May 9, 2024</w:t>
      </w:r>
      <w:r>
        <w:rPr>
          <w:rFonts w:ascii="Times New Roman" w:hAnsi="Times New Roman" w:cs="Times New Roman"/>
          <w:color w:val="000000"/>
          <w:sz w:val="18"/>
          <w:szCs w:val="18"/>
        </w:rPr>
        <w:t>. Grammy® Award winning singer-songwriter </w:t>
      </w:r>
      <w:r>
        <w:rPr>
          <w:rFonts w:ascii="Times New Roman" w:hAnsi="Times New Roman" w:cs="Times New Roman"/>
          <w:b/>
          <w:bCs/>
          <w:color w:val="000000"/>
          <w:sz w:val="18"/>
          <w:szCs w:val="18"/>
        </w:rPr>
        <w:t>Carly Pearce</w:t>
      </w:r>
      <w:r>
        <w:rPr>
          <w:rFonts w:ascii="Times New Roman" w:hAnsi="Times New Roman" w:cs="Times New Roman"/>
          <w:color w:val="000000"/>
          <w:sz w:val="18"/>
          <w:szCs w:val="18"/>
        </w:rPr>
        <w:t> will join the </w:t>
      </w:r>
      <w:r>
        <w:rPr>
          <w:rFonts w:ascii="Times New Roman" w:hAnsi="Times New Roman" w:cs="Times New Roman"/>
          <w:b/>
          <w:bCs/>
          <w:color w:val="000000"/>
          <w:sz w:val="18"/>
          <w:szCs w:val="18"/>
        </w:rPr>
        <w:t>Standing Room Only Tour</w:t>
      </w:r>
      <w:r>
        <w:rPr>
          <w:rFonts w:ascii="Times New Roman" w:hAnsi="Times New Roman" w:cs="Times New Roman"/>
          <w:color w:val="000000"/>
          <w:sz w:val="18"/>
          <w:szCs w:val="18"/>
        </w:rPr>
        <w:t> on all dates as direct support.</w:t>
      </w:r>
    </w:p>
    <w:p w14:paraId="0539E9A9"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19C59E50"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“I always want to deliver the best possible concert I can for the fans,” said McGraw. “We’ve got some really special plans to make this the biggest and the best tour we’ve ever done.”</w:t>
      </w:r>
    </w:p>
    <w:p w14:paraId="4D571317"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208443C2" w14:textId="6002D043"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Long proven as a titan of touring across a career spanning more than three decades, the </w:t>
      </w:r>
      <w:r>
        <w:rPr>
          <w:rFonts w:ascii="Times New Roman" w:hAnsi="Times New Roman" w:cs="Times New Roman"/>
          <w:b/>
          <w:bCs/>
          <w:color w:val="000000"/>
          <w:sz w:val="18"/>
          <w:szCs w:val="18"/>
        </w:rPr>
        <w:t>Standing Room Only Tour</w:t>
      </w:r>
      <w:r w:rsidR="00591A4B">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promises more unparalleled, high energy live shows from McGraw. Featuring a huge production, his biggest hits, and songs from his forthcoming 17th studio album </w:t>
      </w:r>
      <w:r>
        <w:rPr>
          <w:rFonts w:ascii="Times New Roman" w:hAnsi="Times New Roman" w:cs="Times New Roman"/>
          <w:b/>
          <w:bCs/>
          <w:i/>
          <w:iCs/>
          <w:color w:val="000000"/>
          <w:sz w:val="18"/>
          <w:szCs w:val="18"/>
        </w:rPr>
        <w:t>Standing Room Only</w:t>
      </w:r>
      <w:r>
        <w:rPr>
          <w:rFonts w:ascii="Times New Roman" w:hAnsi="Times New Roman" w:cs="Times New Roman"/>
          <w:color w:val="000000"/>
          <w:sz w:val="18"/>
          <w:szCs w:val="18"/>
        </w:rPr>
        <w:t>, the tour promises the most fun and memories of a lifetime. </w:t>
      </w:r>
    </w:p>
    <w:p w14:paraId="0D281A42"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568412F8"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All tickets – including VIP packages – for the </w:t>
      </w:r>
      <w:r>
        <w:rPr>
          <w:rFonts w:ascii="Times New Roman" w:hAnsi="Times New Roman" w:cs="Times New Roman"/>
          <w:b/>
          <w:bCs/>
          <w:color w:val="000000"/>
          <w:sz w:val="18"/>
          <w:szCs w:val="18"/>
        </w:rPr>
        <w:t>Standing Room Only Tour</w:t>
      </w:r>
      <w:r>
        <w:rPr>
          <w:rFonts w:ascii="Times New Roman" w:hAnsi="Times New Roman" w:cs="Times New Roman"/>
          <w:color w:val="000000"/>
          <w:sz w:val="18"/>
          <w:szCs w:val="18"/>
        </w:rPr>
        <w:t> will be on sale starting on </w:t>
      </w:r>
      <w:r>
        <w:rPr>
          <w:rFonts w:ascii="Times New Roman" w:hAnsi="Times New Roman" w:cs="Times New Roman"/>
          <w:b/>
          <w:bCs/>
          <w:color w:val="000000"/>
          <w:sz w:val="18"/>
          <w:szCs w:val="18"/>
        </w:rPr>
        <w:t>August 4</w:t>
      </w:r>
      <w:r>
        <w:rPr>
          <w:rFonts w:ascii="Times New Roman" w:hAnsi="Times New Roman" w:cs="Times New Roman"/>
          <w:color w:val="000000"/>
          <w:sz w:val="18"/>
          <w:szCs w:val="18"/>
        </w:rPr>
        <w:t> </w:t>
      </w:r>
      <w:r>
        <w:rPr>
          <w:rFonts w:ascii="Times New Roman" w:hAnsi="Times New Roman" w:cs="Times New Roman"/>
          <w:b/>
          <w:bCs/>
          <w:color w:val="000000"/>
          <w:sz w:val="18"/>
          <w:szCs w:val="18"/>
        </w:rPr>
        <w:t>at 10 am </w:t>
      </w:r>
      <w:r>
        <w:rPr>
          <w:rFonts w:ascii="Times New Roman" w:hAnsi="Times New Roman" w:cs="Times New Roman"/>
          <w:color w:val="000000"/>
          <w:sz w:val="18"/>
          <w:szCs w:val="18"/>
        </w:rPr>
        <w:t xml:space="preserve">in each market. VIP packages and experiences will include a variety of offerings – from an exclusive gift item to meeting Tim – for fans </w:t>
      </w:r>
      <w:r>
        <w:rPr>
          <w:rFonts w:ascii="Times New Roman" w:hAnsi="Times New Roman" w:cs="Times New Roman"/>
          <w:color w:val="000000"/>
          <w:sz w:val="18"/>
          <w:szCs w:val="18"/>
        </w:rPr>
        <w:lastRenderedPageBreak/>
        <w:t>to take their concert experience to the next level. Fans are encouraged to visit </w:t>
      </w:r>
      <w:hyperlink r:id="rId9" w:tgtFrame="_blank" w:history="1">
        <w:r>
          <w:rPr>
            <w:rStyle w:val="Hyperlink"/>
            <w:rFonts w:ascii="Times New Roman" w:hAnsi="Times New Roman" w:cs="Times New Roman"/>
            <w:b/>
            <w:bCs/>
            <w:color w:val="000000"/>
            <w:sz w:val="18"/>
            <w:szCs w:val="18"/>
          </w:rPr>
          <w:t>www.timmcgraw.com</w:t>
        </w:r>
      </w:hyperlink>
      <w:r>
        <w:rPr>
          <w:rFonts w:ascii="Times New Roman" w:hAnsi="Times New Roman" w:cs="Times New Roman"/>
          <w:color w:val="000000"/>
          <w:sz w:val="18"/>
          <w:szCs w:val="18"/>
        </w:rPr>
        <w:t> and become part of MCGRAWONE for more information. </w:t>
      </w:r>
    </w:p>
    <w:p w14:paraId="23D88864"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44F52511"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On August 25, McGraw will release his new album </w:t>
      </w:r>
      <w:hyperlink r:id="rId10" w:tgtFrame="_blank" w:history="1">
        <w:r>
          <w:rPr>
            <w:rStyle w:val="Hyperlink"/>
            <w:rFonts w:ascii="Times New Roman" w:hAnsi="Times New Roman" w:cs="Times New Roman"/>
            <w:b/>
            <w:bCs/>
            <w:i/>
            <w:iCs/>
            <w:color w:val="000000"/>
            <w:sz w:val="18"/>
            <w:szCs w:val="18"/>
          </w:rPr>
          <w:t>Standing Room Only</w:t>
        </w:r>
      </w:hyperlink>
      <w:r>
        <w:rPr>
          <w:rFonts w:ascii="Times New Roman" w:hAnsi="Times New Roman" w:cs="Times New Roman"/>
          <w:b/>
          <w:bCs/>
          <w:i/>
          <w:iCs/>
          <w:color w:val="000000"/>
          <w:sz w:val="18"/>
          <w:szCs w:val="18"/>
        </w:rPr>
        <w:t> </w:t>
      </w:r>
      <w:r>
        <w:rPr>
          <w:rFonts w:ascii="Times New Roman" w:hAnsi="Times New Roman" w:cs="Times New Roman"/>
          <w:color w:val="000000"/>
          <w:sz w:val="18"/>
          <w:szCs w:val="18"/>
        </w:rPr>
        <w:t>via Big Machine Records and McGraw Music. The album’s title track, “</w:t>
      </w:r>
      <w:hyperlink r:id="rId11" w:tgtFrame="_blank" w:history="1">
        <w:r>
          <w:rPr>
            <w:rStyle w:val="Hyperlink"/>
            <w:rFonts w:ascii="Times New Roman" w:hAnsi="Times New Roman" w:cs="Times New Roman"/>
            <w:b/>
            <w:bCs/>
            <w:color w:val="000000"/>
            <w:sz w:val="18"/>
            <w:szCs w:val="18"/>
          </w:rPr>
          <w:t>Standing Room Only</w:t>
        </w:r>
      </w:hyperlink>
      <w:r>
        <w:rPr>
          <w:rFonts w:ascii="Times New Roman" w:hAnsi="Times New Roman" w:cs="Times New Roman"/>
          <w:color w:val="000000"/>
          <w:sz w:val="18"/>
          <w:szCs w:val="18"/>
        </w:rPr>
        <w:t>,” is currently top 15 at Country Radio and climbing the charts. It also marks McGraw’s 92nd career chart entry. An </w:t>
      </w:r>
      <w:hyperlink r:id="rId12" w:tgtFrame="_blank" w:history="1">
        <w:r>
          <w:rPr>
            <w:rStyle w:val="Hyperlink"/>
            <w:rFonts w:ascii="Times New Roman" w:hAnsi="Times New Roman" w:cs="Times New Roman"/>
            <w:b/>
            <w:bCs/>
            <w:color w:val="000000"/>
            <w:sz w:val="18"/>
            <w:szCs w:val="18"/>
          </w:rPr>
          <w:t>acoustic version</w:t>
        </w:r>
      </w:hyperlink>
      <w:r>
        <w:rPr>
          <w:rFonts w:ascii="Times New Roman" w:hAnsi="Times New Roman" w:cs="Times New Roman"/>
          <w:color w:val="000000"/>
          <w:sz w:val="18"/>
          <w:szCs w:val="18"/>
        </w:rPr>
        <w:t> of the song was released on July 14. </w:t>
      </w:r>
    </w:p>
    <w:p w14:paraId="0B9BD49F"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74388A43"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On </w:t>
      </w:r>
      <w:r>
        <w:rPr>
          <w:rFonts w:ascii="Times New Roman" w:hAnsi="Times New Roman" w:cs="Times New Roman"/>
          <w:b/>
          <w:bCs/>
          <w:i/>
          <w:iCs/>
          <w:color w:val="000000"/>
          <w:sz w:val="18"/>
          <w:szCs w:val="18"/>
        </w:rPr>
        <w:t>Standing Room Only</w:t>
      </w:r>
      <w:r>
        <w:rPr>
          <w:rFonts w:ascii="Times New Roman" w:hAnsi="Times New Roman" w:cs="Times New Roman"/>
          <w:color w:val="000000"/>
          <w:sz w:val="18"/>
          <w:szCs w:val="18"/>
        </w:rPr>
        <w:t xml:space="preserve">, fans can expect an </w:t>
      </w:r>
      <w:r w:rsidRPr="00591A4B">
        <w:rPr>
          <w:rFonts w:ascii="Times New Roman" w:hAnsi="Times New Roman" w:cs="Times New Roman"/>
          <w:color w:val="000000"/>
          <w:sz w:val="18"/>
          <w:szCs w:val="18"/>
        </w:rPr>
        <w:t xml:space="preserve">album full of McGraw’s enduring Country sound, distinguished vocals and meaningful songs – as evidenced on previously released </w:t>
      </w:r>
      <w:r w:rsidRPr="00591A4B">
        <w:rPr>
          <w:rFonts w:ascii="Times New Roman" w:hAnsi="Times New Roman" w:cs="Times New Roman"/>
          <w:sz w:val="18"/>
          <w:szCs w:val="18"/>
        </w:rPr>
        <w:t xml:space="preserve">tracks “Hey Whiskey,” and, most </w:t>
      </w:r>
      <w:r>
        <w:rPr>
          <w:rFonts w:ascii="Times New Roman" w:hAnsi="Times New Roman" w:cs="Times New Roman"/>
          <w:color w:val="000000"/>
          <w:sz w:val="18"/>
          <w:szCs w:val="18"/>
        </w:rPr>
        <w:t>recently, “</w:t>
      </w:r>
      <w:hyperlink r:id="rId13" w:tgtFrame="_blank" w:history="1">
        <w:r>
          <w:rPr>
            <w:rStyle w:val="Hyperlink"/>
            <w:rFonts w:ascii="Times New Roman" w:hAnsi="Times New Roman" w:cs="Times New Roman"/>
            <w:b/>
            <w:bCs/>
            <w:color w:val="000000"/>
            <w:sz w:val="18"/>
            <w:szCs w:val="18"/>
          </w:rPr>
          <w:t>Remember Me Well</w:t>
        </w:r>
      </w:hyperlink>
      <w:r>
        <w:rPr>
          <w:rFonts w:ascii="Times New Roman" w:hAnsi="Times New Roman" w:cs="Times New Roman"/>
          <w:color w:val="000000"/>
          <w:sz w:val="18"/>
          <w:szCs w:val="18"/>
        </w:rPr>
        <w:t>,” which was released on July 21. </w:t>
      </w:r>
      <w:r>
        <w:rPr>
          <w:rFonts w:ascii="Times New Roman" w:hAnsi="Times New Roman" w:cs="Times New Roman"/>
          <w:b/>
          <w:bCs/>
          <w:i/>
          <w:iCs/>
          <w:color w:val="000000"/>
          <w:sz w:val="18"/>
          <w:szCs w:val="18"/>
        </w:rPr>
        <w:t>Standing Room Only </w:t>
      </w:r>
      <w:r>
        <w:rPr>
          <w:rFonts w:ascii="Times New Roman" w:hAnsi="Times New Roman" w:cs="Times New Roman"/>
          <w:color w:val="000000"/>
          <w:sz w:val="18"/>
          <w:szCs w:val="18"/>
        </w:rPr>
        <w:t>marks McGraw’s first new record since 2020’s </w:t>
      </w:r>
      <w:r>
        <w:rPr>
          <w:rFonts w:ascii="Times New Roman" w:hAnsi="Times New Roman" w:cs="Times New Roman"/>
          <w:i/>
          <w:iCs/>
          <w:color w:val="000000"/>
          <w:sz w:val="18"/>
          <w:szCs w:val="18"/>
        </w:rPr>
        <w:t>Here On Earth</w:t>
      </w:r>
      <w:r>
        <w:rPr>
          <w:rFonts w:ascii="Times New Roman" w:hAnsi="Times New Roman" w:cs="Times New Roman"/>
          <w:color w:val="000000"/>
          <w:sz w:val="18"/>
          <w:szCs w:val="18"/>
        </w:rPr>
        <w:t>, which debuted at No. 1 on the Billboard Country Chart.</w:t>
      </w:r>
    </w:p>
    <w:p w14:paraId="381D1684"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4EF58844"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Throughout his career, McGraw has amassed 68 Top 10s and holds the Mediabase record for the most weeks at No. 1 with all titles, totaling 73 weeks, and holds the record for second-most No. 1 albums in the U.S. just behind George Strait.</w:t>
      </w:r>
    </w:p>
    <w:p w14:paraId="3C796907"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18BF0098"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For Pearce, the </w:t>
      </w:r>
      <w:r>
        <w:rPr>
          <w:rFonts w:ascii="Times New Roman" w:hAnsi="Times New Roman" w:cs="Times New Roman"/>
          <w:b/>
          <w:bCs/>
          <w:color w:val="000000"/>
          <w:sz w:val="18"/>
          <w:szCs w:val="18"/>
        </w:rPr>
        <w:t>Standing Room Only Tour </w:t>
      </w:r>
      <w:r>
        <w:rPr>
          <w:rFonts w:ascii="Times New Roman" w:hAnsi="Times New Roman" w:cs="Times New Roman"/>
          <w:color w:val="000000"/>
          <w:sz w:val="18"/>
          <w:szCs w:val="18"/>
        </w:rPr>
        <w:t>announcement comes at an exciting time - she recently ushered in the next chapter of her musical career with her acclaimed new single “We Don’t Fight Anymore” (feat. Chris Stapleton). With four No. 1 hits and dozens of accolades already under her belt, the 2021 </w:t>
      </w:r>
      <w:r>
        <w:rPr>
          <w:rFonts w:ascii="Times New Roman" w:hAnsi="Times New Roman" w:cs="Times New Roman"/>
          <w:i/>
          <w:iCs/>
          <w:color w:val="000000"/>
          <w:sz w:val="18"/>
          <w:szCs w:val="18"/>
        </w:rPr>
        <w:t>CMA Female Vocalist of the Year </w:t>
      </w:r>
      <w:r>
        <w:rPr>
          <w:rFonts w:ascii="Times New Roman" w:hAnsi="Times New Roman" w:cs="Times New Roman"/>
          <w:color w:val="000000"/>
          <w:sz w:val="18"/>
          <w:szCs w:val="18"/>
        </w:rPr>
        <w:t>and 2022 </w:t>
      </w:r>
      <w:r>
        <w:rPr>
          <w:rFonts w:ascii="Times New Roman" w:hAnsi="Times New Roman" w:cs="Times New Roman"/>
          <w:i/>
          <w:iCs/>
          <w:color w:val="000000"/>
          <w:sz w:val="18"/>
          <w:szCs w:val="18"/>
        </w:rPr>
        <w:t>ACM Awards Female Artist of the Yea</w:t>
      </w:r>
      <w:r>
        <w:rPr>
          <w:rFonts w:ascii="Times New Roman" w:hAnsi="Times New Roman" w:cs="Times New Roman"/>
          <w:color w:val="000000"/>
          <w:sz w:val="18"/>
          <w:szCs w:val="18"/>
        </w:rPr>
        <w:t>r is showing no signs of slowing down. With her latest release receiving high praise from fans and critics alike, she continues to resonate with her honest lyrics and timeless musicality.</w:t>
      </w:r>
    </w:p>
    <w:p w14:paraId="728692E5"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2FBE4691"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color w:val="000000"/>
          <w:sz w:val="18"/>
          <w:szCs w:val="18"/>
        </w:rPr>
        <w:t># # #</w:t>
      </w:r>
    </w:p>
    <w:p w14:paraId="31A5E764" w14:textId="77777777" w:rsidR="003512DD" w:rsidRDefault="003512DD" w:rsidP="003512DD">
      <w:pPr>
        <w:pStyle w:val="NormalWeb"/>
        <w:spacing w:before="0" w:beforeAutospacing="0" w:after="0" w:afterAutospacing="0"/>
        <w:jc w:val="center"/>
        <w:rPr>
          <w:rFonts w:ascii="Helvetica" w:hAnsi="Helvetica" w:cs="Helvetica"/>
          <w:color w:val="606D78"/>
          <w:sz w:val="24"/>
          <w:szCs w:val="24"/>
        </w:rPr>
      </w:pPr>
    </w:p>
    <w:p w14:paraId="44AAC271"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14        Jacksonville, FL        VyStar Veterans Memorial Arena</w:t>
      </w:r>
    </w:p>
    <w:p w14:paraId="65F23E1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15        Tampa, FL                 Amalie Arena</w:t>
      </w:r>
    </w:p>
    <w:p w14:paraId="1944FEC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16        Orlando, FL               Amway Center</w:t>
      </w:r>
    </w:p>
    <w:p w14:paraId="06EEECE4"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21        Des Moines, IA          Wells Fargo Arena</w:t>
      </w:r>
    </w:p>
    <w:p w14:paraId="17029D14"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27        Vancouver, BC          Rogers Arena</w:t>
      </w:r>
    </w:p>
    <w:p w14:paraId="5A50CF39"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29        Seattle, WA                Climate Pledge Arena</w:t>
      </w:r>
    </w:p>
    <w:p w14:paraId="692A9812"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March 30        Eugene, OR              University of Oregon - Matthew Knight Arena</w:t>
      </w:r>
    </w:p>
    <w:p w14:paraId="2218C6A1"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4             Denver, CO               Ball Arena</w:t>
      </w:r>
    </w:p>
    <w:p w14:paraId="2B88CB0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5             Salt Lake City, UT     Delta Center</w:t>
      </w:r>
    </w:p>
    <w:p w14:paraId="39E1C2C1"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6             Boise, ID                    Boise State University - ExtraMile Arena</w:t>
      </w:r>
    </w:p>
    <w:p w14:paraId="24F93F94"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13           Tulsa, OK                   BOK Center</w:t>
      </w:r>
    </w:p>
    <w:p w14:paraId="0908E5F6"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18           Indianapolis, IN         Gainbridge Fieldhouse</w:t>
      </w:r>
    </w:p>
    <w:p w14:paraId="356AD600"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19           Milwaukee, WI           Fiserv Forum</w:t>
      </w:r>
    </w:p>
    <w:p w14:paraId="5EA08A5A" w14:textId="60BD93D3"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20           St. Paul, MN          </w:t>
      </w:r>
      <w:r w:rsidR="00591A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Xcel Energy Center</w:t>
      </w:r>
    </w:p>
    <w:p w14:paraId="4FE87C0E"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25           Nashville, TN             Bridgestone Arena</w:t>
      </w:r>
    </w:p>
    <w:p w14:paraId="24EC0B5D"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April 26           Knoxville, TN             Thompson-Boling Arena</w:t>
      </w:r>
    </w:p>
    <w:p w14:paraId="0E7CC64E" w14:textId="63DCFBBD"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3             Ottawa, ON                </w:t>
      </w:r>
      <w:r w:rsidR="00591A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Canadian Tire Centre</w:t>
      </w:r>
    </w:p>
    <w:p w14:paraId="63D057CE" w14:textId="77777777" w:rsidR="003512DD" w:rsidRPr="00591A4B" w:rsidRDefault="003512DD" w:rsidP="003512DD">
      <w:pPr>
        <w:pStyle w:val="NormalWeb"/>
        <w:spacing w:before="0" w:beforeAutospacing="0" w:after="0" w:afterAutospacing="0"/>
        <w:rPr>
          <w:rFonts w:ascii="Helvetica" w:hAnsi="Helvetica" w:cs="Helvetica"/>
          <w:b/>
          <w:bCs/>
          <w:color w:val="606D78"/>
          <w:sz w:val="24"/>
          <w:szCs w:val="24"/>
        </w:rPr>
      </w:pPr>
      <w:r w:rsidRPr="00591A4B">
        <w:rPr>
          <w:rFonts w:ascii="Times New Roman" w:hAnsi="Times New Roman" w:cs="Times New Roman"/>
          <w:b/>
          <w:bCs/>
          <w:color w:val="000000"/>
          <w:sz w:val="18"/>
          <w:szCs w:val="18"/>
        </w:rPr>
        <w:t>May 9             Belmont Park, NY     UBS Arena</w:t>
      </w:r>
    </w:p>
    <w:p w14:paraId="4AC55FE3"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11           Wilkes-Barre, PA      Mohegan Sun Arena</w:t>
      </w:r>
    </w:p>
    <w:p w14:paraId="10FC7071"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16           Greenville, SC           Bon Secours Wellness Arena</w:t>
      </w:r>
    </w:p>
    <w:p w14:paraId="3F7264E2"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17           Charlotte, NC            Spectrum Center</w:t>
      </w:r>
    </w:p>
    <w:p w14:paraId="2295170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18           Charleston, WV         Charleston Coliseum &amp; Convention Center</w:t>
      </w:r>
    </w:p>
    <w:p w14:paraId="4CA15B15"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30           Toledo, OH                Huntington Center</w:t>
      </w:r>
    </w:p>
    <w:p w14:paraId="653011EA"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May 31           Chicago, IL                United Center</w:t>
      </w:r>
    </w:p>
    <w:p w14:paraId="002C1D52"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1            Grand Rapids, MI      Van Andel Arena</w:t>
      </w:r>
    </w:p>
    <w:p w14:paraId="376D8810"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6            Sioux Falls, SD         Denny Sanford Premier Center</w:t>
      </w:r>
    </w:p>
    <w:p w14:paraId="0009AD47"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7            Omaha, NE                CHI Health Center</w:t>
      </w:r>
    </w:p>
    <w:p w14:paraId="0E49280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8            Kansas City, MO       T-Mobile Center</w:t>
      </w:r>
    </w:p>
    <w:p w14:paraId="279166F8"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13          Biloxi, MS                   Mississippi Coast Coliseum</w:t>
      </w:r>
    </w:p>
    <w:p w14:paraId="1027F1BC"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15          Lexington, KY            Rupp Arena at Central Bank Center</w:t>
      </w:r>
    </w:p>
    <w:p w14:paraId="67717F0E"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20          Philadelphia, PA       Wells Fargo Center</w:t>
      </w:r>
    </w:p>
    <w:p w14:paraId="08241A0D"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21          Baltimore, MD           CFG Bank Arena</w:t>
      </w:r>
    </w:p>
    <w:p w14:paraId="6C080FA7"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22          Raleigh, NC               PNC Arena</w:t>
      </w:r>
    </w:p>
    <w:p w14:paraId="0C4D7CF2" w14:textId="77777777" w:rsidR="003512DD" w:rsidRDefault="003512DD" w:rsidP="003512DD">
      <w:pPr>
        <w:pStyle w:val="NormalWeb"/>
        <w:spacing w:before="0" w:beforeAutospacing="0" w:after="0" w:afterAutospacing="0"/>
        <w:rPr>
          <w:rFonts w:ascii="Helvetica" w:hAnsi="Helvetica" w:cs="Helvetica"/>
          <w:color w:val="606D78"/>
          <w:sz w:val="24"/>
          <w:szCs w:val="24"/>
        </w:rPr>
      </w:pPr>
      <w:r>
        <w:rPr>
          <w:rFonts w:ascii="Times New Roman" w:hAnsi="Times New Roman" w:cs="Times New Roman"/>
          <w:color w:val="000000"/>
          <w:sz w:val="18"/>
          <w:szCs w:val="18"/>
        </w:rPr>
        <w:t>June 27          Phoenix, AZ               Footprint Center</w:t>
      </w:r>
    </w:p>
    <w:p w14:paraId="13BF0C62" w14:textId="77777777" w:rsidR="003512DD" w:rsidRDefault="003512DD" w:rsidP="003512DD">
      <w:pPr>
        <w:pStyle w:val="NormalWeb"/>
        <w:spacing w:before="0" w:beforeAutospacing="0" w:after="0" w:afterAutospacing="0"/>
        <w:rPr>
          <w:rFonts w:ascii="Helvetica" w:hAnsi="Helvetica" w:cs="Helvetica"/>
          <w:color w:val="606D78"/>
          <w:sz w:val="24"/>
          <w:szCs w:val="24"/>
        </w:rPr>
      </w:pPr>
    </w:p>
    <w:p w14:paraId="69F3FD95" w14:textId="77777777" w:rsidR="00591A4B" w:rsidRDefault="00591A4B" w:rsidP="003512DD">
      <w:pPr>
        <w:pStyle w:val="NormalWeb"/>
        <w:spacing w:before="0" w:beforeAutospacing="0" w:after="0" w:afterAutospacing="0"/>
        <w:jc w:val="both"/>
        <w:rPr>
          <w:rFonts w:ascii="Times New Roman" w:hAnsi="Times New Roman" w:cs="Times New Roman"/>
          <w:b/>
          <w:bCs/>
          <w:color w:val="000000"/>
          <w:sz w:val="18"/>
          <w:szCs w:val="18"/>
        </w:rPr>
      </w:pPr>
    </w:p>
    <w:p w14:paraId="472FA0AD" w14:textId="77777777" w:rsidR="00591A4B" w:rsidRDefault="00591A4B" w:rsidP="003512DD">
      <w:pPr>
        <w:pStyle w:val="NormalWeb"/>
        <w:spacing w:before="0" w:beforeAutospacing="0" w:after="0" w:afterAutospacing="0"/>
        <w:jc w:val="both"/>
        <w:rPr>
          <w:rFonts w:ascii="Times New Roman" w:hAnsi="Times New Roman" w:cs="Times New Roman"/>
          <w:b/>
          <w:bCs/>
          <w:color w:val="000000"/>
          <w:sz w:val="18"/>
          <w:szCs w:val="18"/>
        </w:rPr>
      </w:pPr>
    </w:p>
    <w:p w14:paraId="280035C8" w14:textId="77777777" w:rsidR="00591A4B" w:rsidRDefault="00591A4B" w:rsidP="003512DD">
      <w:pPr>
        <w:pStyle w:val="NormalWeb"/>
        <w:spacing w:before="0" w:beforeAutospacing="0" w:after="0" w:afterAutospacing="0"/>
        <w:jc w:val="both"/>
        <w:rPr>
          <w:rFonts w:ascii="Times New Roman" w:hAnsi="Times New Roman" w:cs="Times New Roman"/>
          <w:b/>
          <w:bCs/>
          <w:color w:val="000000"/>
          <w:sz w:val="18"/>
          <w:szCs w:val="18"/>
        </w:rPr>
      </w:pPr>
    </w:p>
    <w:p w14:paraId="234AD57C" w14:textId="5590DE1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lastRenderedPageBreak/>
        <w:t>About Tim McGraw</w:t>
      </w:r>
    </w:p>
    <w:p w14:paraId="08ECAD46"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Tim McGraw has sold more than 90 million records worldwide and dominated the charts with 46 worldwide No. 1 singles and 19 worldwide No. 1 albums. He’s won 3 Grammy Awards, 21 Academy of Country Music Awards, 14 Country Music Association Awards. His iconic career achievements include being named BDS Radio’s Most Played Artist of the Decade for </w:t>
      </w:r>
      <w:r>
        <w:rPr>
          <w:rFonts w:ascii="Times New Roman" w:hAnsi="Times New Roman" w:cs="Times New Roman"/>
          <w:i/>
          <w:iCs/>
          <w:color w:val="000000"/>
          <w:sz w:val="18"/>
          <w:szCs w:val="18"/>
        </w:rPr>
        <w:t>all</w:t>
      </w:r>
      <w:r>
        <w:rPr>
          <w:rFonts w:ascii="Times New Roman" w:hAnsi="Times New Roman" w:cs="Times New Roman"/>
          <w:color w:val="000000"/>
          <w:sz w:val="18"/>
          <w:szCs w:val="18"/>
        </w:rPr>
        <w:t> music genres and having the Most Played Song of the Decade for </w:t>
      </w:r>
      <w:r>
        <w:rPr>
          <w:rFonts w:ascii="Times New Roman" w:hAnsi="Times New Roman" w:cs="Times New Roman"/>
          <w:i/>
          <w:iCs/>
          <w:color w:val="000000"/>
          <w:sz w:val="18"/>
          <w:szCs w:val="18"/>
        </w:rPr>
        <w:t>all</w:t>
      </w:r>
      <w:r>
        <w:rPr>
          <w:rFonts w:ascii="Times New Roman" w:hAnsi="Times New Roman" w:cs="Times New Roman"/>
          <w:color w:val="000000"/>
          <w:sz w:val="18"/>
          <w:szCs w:val="18"/>
        </w:rPr>
        <w:t> music genres. He is the most played country artist at radio since his debut in 1992, with two singles spending 10 weeks or more at No. 1. Known for his high energy concerts, he is one of the top touring artists of all time including the record-setting “Soul2Soul” tours with his wife, Faith Hill. An acclaimed actor, McGraw starred in and narrated the hit movie “The Shack” and co-wrote and performed the closing credit song for the Oscar winning documentary "Free Solo." His other movie credits include blockbuster hits “Friday Night Lights” and “The Blind Side. McGraw starred beside Sam Elliott and his wife Faith Hill in the Yellowstone prequel and three-time Emmy nominated </w:t>
      </w:r>
      <w:r>
        <w:rPr>
          <w:rFonts w:ascii="Times New Roman" w:hAnsi="Times New Roman" w:cs="Times New Roman"/>
          <w:i/>
          <w:iCs/>
          <w:color w:val="000000"/>
          <w:sz w:val="18"/>
          <w:szCs w:val="18"/>
        </w:rPr>
        <w:t>1883</w:t>
      </w:r>
      <w:r>
        <w:rPr>
          <w:rFonts w:ascii="Times New Roman" w:hAnsi="Times New Roman" w:cs="Times New Roman"/>
          <w:color w:val="000000"/>
          <w:sz w:val="18"/>
          <w:szCs w:val="18"/>
        </w:rPr>
        <w:t>. McGraw has co-authored two New York Times Best Selling books, Songs of America: Patriotism, Protest and the Music that Made a Nation with Jon Meacham and fitness book Grit &amp; Grace: Train the Mind, Train the Body, Own Your Life. As part of the host committee, McGraw welcomed the largest outdoor crowd in Nashville history to his performance at the 2019 NFL Draft. He also appeared in the NFL Tailgate Party for Super Bowl LII and the College Football Playoffs 2020. His newest single, “Standing Room Only,” just launched with the most first-week streams of any track in McGraw’s career.</w:t>
      </w:r>
    </w:p>
    <w:p w14:paraId="7AC004E2"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3388439E" w14:textId="77777777" w:rsidR="003512DD" w:rsidRDefault="003512DD" w:rsidP="003512DD">
      <w:pPr>
        <w:pStyle w:val="NormalWeb"/>
        <w:spacing w:before="0" w:beforeAutospacing="0" w:after="0" w:afterAutospacing="0"/>
        <w:jc w:val="both"/>
        <w:rPr>
          <w:rFonts w:ascii="Times New Roman" w:hAnsi="Times New Roman" w:cs="Times New Roman"/>
          <w:color w:val="000000"/>
          <w:sz w:val="18"/>
          <w:szCs w:val="18"/>
        </w:rPr>
      </w:pPr>
      <w:r>
        <w:rPr>
          <w:rFonts w:ascii="Times New Roman" w:hAnsi="Times New Roman" w:cs="Times New Roman"/>
          <w:color w:val="000000"/>
          <w:sz w:val="18"/>
          <w:szCs w:val="18"/>
        </w:rPr>
        <w:t>(TW/IG: @TheTimMcGraw, FB: TimMcGraw, </w:t>
      </w:r>
      <w:hyperlink r:id="rId14" w:tgtFrame="_blank" w:history="1">
        <w:r>
          <w:rPr>
            <w:rStyle w:val="Hyperlink"/>
            <w:rFonts w:ascii="Times New Roman" w:hAnsi="Times New Roman" w:cs="Times New Roman"/>
            <w:b/>
            <w:bCs/>
            <w:color w:val="000000"/>
            <w:sz w:val="18"/>
            <w:szCs w:val="18"/>
          </w:rPr>
          <w:t>timmcgraw.com</w:t>
        </w:r>
      </w:hyperlink>
      <w:r>
        <w:rPr>
          <w:rFonts w:ascii="Times New Roman" w:hAnsi="Times New Roman" w:cs="Times New Roman"/>
          <w:color w:val="000000"/>
          <w:sz w:val="18"/>
          <w:szCs w:val="18"/>
        </w:rPr>
        <w:t>) </w:t>
      </w:r>
    </w:p>
    <w:p w14:paraId="4455103F" w14:textId="77777777" w:rsidR="00591A4B" w:rsidRDefault="00591A4B" w:rsidP="003512DD">
      <w:pPr>
        <w:pStyle w:val="NormalWeb"/>
        <w:spacing w:before="0" w:beforeAutospacing="0" w:after="0" w:afterAutospacing="0"/>
        <w:jc w:val="both"/>
        <w:rPr>
          <w:rFonts w:ascii="Times New Roman" w:hAnsi="Times New Roman" w:cs="Times New Roman"/>
          <w:color w:val="000000"/>
          <w:sz w:val="18"/>
          <w:szCs w:val="18"/>
        </w:rPr>
      </w:pPr>
    </w:p>
    <w:p w14:paraId="7E37EB82" w14:textId="77777777" w:rsidR="00C82A2E" w:rsidRDefault="00591A4B" w:rsidP="00591A4B">
      <w:pPr>
        <w:pStyle w:val="NormalWeb"/>
        <w:jc w:val="both"/>
        <w:rPr>
          <w:rFonts w:ascii="Times New Roman" w:hAnsi="Times New Roman" w:cs="Times New Roman"/>
          <w:b/>
          <w:bCs/>
          <w:color w:val="000000"/>
          <w:sz w:val="18"/>
          <w:szCs w:val="18"/>
          <w:lang w:val="en"/>
        </w:rPr>
      </w:pPr>
      <w:r w:rsidRPr="00591A4B">
        <w:rPr>
          <w:rFonts w:ascii="Times New Roman" w:hAnsi="Times New Roman" w:cs="Times New Roman"/>
          <w:b/>
          <w:bCs/>
          <w:color w:val="000000"/>
          <w:sz w:val="18"/>
          <w:szCs w:val="18"/>
        </w:rPr>
        <w:t>A</w:t>
      </w:r>
      <w:r w:rsidRPr="00591A4B">
        <w:rPr>
          <w:rFonts w:ascii="Times New Roman" w:hAnsi="Times New Roman" w:cs="Times New Roman"/>
          <w:b/>
          <w:bCs/>
          <w:color w:val="000000"/>
          <w:sz w:val="18"/>
          <w:szCs w:val="18"/>
          <w:lang w:val="en"/>
        </w:rPr>
        <w:t>bout UBS Arena</w:t>
      </w:r>
    </w:p>
    <w:p w14:paraId="58BD7093" w14:textId="11622BD3" w:rsidR="00591A4B" w:rsidRPr="00591A4B" w:rsidRDefault="00591A4B" w:rsidP="00591A4B">
      <w:pPr>
        <w:pStyle w:val="NormalWeb"/>
        <w:jc w:val="both"/>
        <w:rPr>
          <w:rFonts w:ascii="Times New Roman" w:hAnsi="Times New Roman" w:cs="Times New Roman"/>
          <w:color w:val="000000"/>
          <w:sz w:val="18"/>
          <w:szCs w:val="18"/>
        </w:rPr>
      </w:pPr>
      <w:r w:rsidRPr="00591A4B">
        <w:rPr>
          <w:rFonts w:ascii="Times New Roman" w:hAnsi="Times New Roman" w:cs="Times New Roman"/>
          <w:color w:val="000000"/>
          <w:sz w:val="18"/>
          <w:szCs w:val="18"/>
          <w:lang w:val="en"/>
        </w:rPr>
        <w:t xml:space="preserve">UBS </w:t>
      </w:r>
      <w:r w:rsidRPr="00591A4B">
        <w:rPr>
          <w:rFonts w:ascii="Times New Roman" w:hAnsi="Times New Roman" w:cs="Times New Roman"/>
          <w:color w:val="000000"/>
          <w:sz w:val="18"/>
          <w:szCs w:val="18"/>
        </w:rPr>
        <w:t xml:space="preserve">Arena at Belmont Park is made for music and built for hockey. </w:t>
      </w:r>
      <w:r w:rsidRPr="00591A4B">
        <w:rPr>
          <w:rFonts w:ascii="Times New Roman" w:hAnsi="Times New Roman" w:cs="Times New Roman"/>
          <w:color w:val="000000"/>
          <w:sz w:val="18"/>
          <w:szCs w:val="18"/>
          <w:lang w:val="en"/>
        </w:rPr>
        <w:t>New York's newest premier entertainment and sports venue and home of the New York Islanders is developed in partnership with Oak View Group, the New York Islanders, and Jeff Wilpon. T</w:t>
      </w:r>
      <w:r w:rsidRPr="00591A4B">
        <w:rPr>
          <w:rFonts w:ascii="Times New Roman" w:hAnsi="Times New Roman" w:cs="Times New Roman"/>
          <w:color w:val="000000"/>
          <w:sz w:val="18"/>
          <w:szCs w:val="18"/>
        </w:rPr>
        <w:t>he state of the art arena opened in November 2021 and has welcomed numerous top artists including Harry Styles, Sebastian Maniscalco, Billie Eilish, Dua Lipa, TWICE, Eagles, John Mayer, Kendrick Lamar and Post Malone. The venue delivers an unmatched live entertainment experience for guests including clear sightlines and premier acoustics.</w:t>
      </w:r>
    </w:p>
    <w:p w14:paraId="76949F06" w14:textId="77777777" w:rsidR="00591A4B" w:rsidRPr="00591A4B" w:rsidRDefault="00591A4B" w:rsidP="00591A4B">
      <w:pPr>
        <w:pStyle w:val="NormalWeb"/>
        <w:spacing w:after="0"/>
        <w:jc w:val="both"/>
        <w:rPr>
          <w:rFonts w:ascii="Times New Roman" w:hAnsi="Times New Roman" w:cs="Times New Roman"/>
          <w:color w:val="000000"/>
          <w:sz w:val="18"/>
          <w:szCs w:val="18"/>
        </w:rPr>
      </w:pPr>
      <w:r w:rsidRPr="00591A4B">
        <w:rPr>
          <w:rFonts w:ascii="Times New Roman" w:hAnsi="Times New Roman" w:cs="Times New Roman"/>
          <w:color w:val="000000"/>
          <w:sz w:val="18"/>
          <w:szCs w:val="18"/>
        </w:rPr>
        <w:t xml:space="preserve">UBS Arena is at the forefront of sustainability, being awarded LEED Green Building Certification in January 2023. The venue also achieved carbon neutrality for operations in Fall 2022 which made it the first arena to do so on the eastern United States seaboard. For more information on the venue’s sustainability efforts, please visit </w:t>
      </w:r>
      <w:hyperlink r:id="rId15" w:history="1">
        <w:r w:rsidRPr="00591A4B">
          <w:rPr>
            <w:rStyle w:val="Hyperlink"/>
            <w:rFonts w:ascii="Times New Roman" w:hAnsi="Times New Roman" w:cs="Times New Roman"/>
            <w:sz w:val="18"/>
            <w:szCs w:val="18"/>
          </w:rPr>
          <w:t>UBSArena.com/sustainability</w:t>
        </w:r>
      </w:hyperlink>
      <w:r w:rsidRPr="00591A4B">
        <w:rPr>
          <w:rFonts w:ascii="Times New Roman" w:hAnsi="Times New Roman" w:cs="Times New Roman"/>
          <w:color w:val="000000"/>
          <w:sz w:val="18"/>
          <w:szCs w:val="18"/>
        </w:rPr>
        <w:t xml:space="preserve">. </w:t>
      </w:r>
    </w:p>
    <w:p w14:paraId="75937895" w14:textId="175FDD66" w:rsidR="00591A4B" w:rsidRPr="00591A4B" w:rsidRDefault="00591A4B" w:rsidP="00591A4B">
      <w:pPr>
        <w:pStyle w:val="NormalWeb"/>
        <w:jc w:val="both"/>
        <w:rPr>
          <w:rFonts w:ascii="Times New Roman" w:hAnsi="Times New Roman" w:cs="Times New Roman"/>
          <w:color w:val="000000"/>
          <w:sz w:val="18"/>
          <w:szCs w:val="18"/>
        </w:rPr>
      </w:pPr>
      <w:r w:rsidRPr="00591A4B">
        <w:rPr>
          <w:rFonts w:ascii="Times New Roman" w:hAnsi="Times New Roman" w:cs="Times New Roman"/>
          <w:color w:val="000000"/>
          <w:sz w:val="18"/>
          <w:szCs w:val="18"/>
        </w:rPr>
        <w:t xml:space="preserve">Located on the historic grounds of Belmont Park, UBS Arena is located just 30 minutes by LIRR from Grand Central or Penn Station and is easily accessible from across the region via mass transit or car. To plan your trip, please visit </w:t>
      </w:r>
      <w:hyperlink r:id="rId16" w:history="1">
        <w:r w:rsidRPr="00591A4B">
          <w:rPr>
            <w:rStyle w:val="Hyperlink"/>
            <w:rFonts w:ascii="Times New Roman" w:hAnsi="Times New Roman" w:cs="Times New Roman"/>
            <w:sz w:val="18"/>
            <w:szCs w:val="18"/>
          </w:rPr>
          <w:t>UBSArena.com/plan-your-trip</w:t>
        </w:r>
      </w:hyperlink>
      <w:r w:rsidRPr="00591A4B">
        <w:rPr>
          <w:rFonts w:ascii="Times New Roman" w:hAnsi="Times New Roman" w:cs="Times New Roman"/>
          <w:color w:val="000000"/>
          <w:sz w:val="18"/>
          <w:szCs w:val="18"/>
        </w:rPr>
        <w:t xml:space="preserve">. </w:t>
      </w:r>
    </w:p>
    <w:p w14:paraId="25279F9F" w14:textId="4D6D133D" w:rsidR="00591A4B" w:rsidRDefault="00591A4B" w:rsidP="00591A4B">
      <w:pPr>
        <w:pStyle w:val="NormalWeb"/>
        <w:jc w:val="both"/>
        <w:rPr>
          <w:rFonts w:ascii="Helvetica" w:hAnsi="Helvetica" w:cs="Helvetica"/>
          <w:color w:val="606D78"/>
          <w:sz w:val="24"/>
          <w:szCs w:val="24"/>
        </w:rPr>
      </w:pPr>
      <w:r w:rsidRPr="00591A4B">
        <w:rPr>
          <w:rFonts w:ascii="Times New Roman" w:hAnsi="Times New Roman" w:cs="Times New Roman"/>
          <w:color w:val="000000"/>
          <w:sz w:val="18"/>
          <w:szCs w:val="18"/>
          <w:lang w:val="en"/>
        </w:rPr>
        <w:t xml:space="preserve">For additional information, please visit </w:t>
      </w:r>
      <w:hyperlink r:id="rId17" w:history="1">
        <w:r w:rsidRPr="00591A4B">
          <w:rPr>
            <w:rStyle w:val="Hyperlink"/>
            <w:rFonts w:ascii="Times New Roman" w:hAnsi="Times New Roman" w:cs="Times New Roman"/>
            <w:sz w:val="18"/>
            <w:szCs w:val="18"/>
            <w:lang w:val="en"/>
          </w:rPr>
          <w:t>UBSArena.com</w:t>
        </w:r>
      </w:hyperlink>
      <w:r w:rsidRPr="00591A4B">
        <w:rPr>
          <w:rFonts w:ascii="Times New Roman" w:hAnsi="Times New Roman" w:cs="Times New Roman"/>
          <w:color w:val="000000"/>
          <w:sz w:val="18"/>
          <w:szCs w:val="18"/>
          <w:lang w:val="en"/>
        </w:rPr>
        <w:t xml:space="preserve"> or @UBSArena on Facebook, Instagram and Twitter.</w:t>
      </w:r>
    </w:p>
    <w:p w14:paraId="0D96E56F"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70EC8F6A"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Press Contacts</w:t>
      </w:r>
    </w:p>
    <w:p w14:paraId="3E46C946"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For Tim McGraw:</w:t>
      </w:r>
    </w:p>
    <w:p w14:paraId="3CA44E55"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Kristen Foster | </w:t>
      </w:r>
      <w:hyperlink r:id="rId18" w:tgtFrame="_blank" w:history="1">
        <w:r>
          <w:rPr>
            <w:rStyle w:val="Hyperlink"/>
            <w:rFonts w:ascii="Times New Roman" w:hAnsi="Times New Roman" w:cs="Times New Roman"/>
            <w:b/>
            <w:bCs/>
            <w:color w:val="000000"/>
            <w:sz w:val="18"/>
            <w:szCs w:val="18"/>
          </w:rPr>
          <w:t>Kristen.Foster@fullcov.com</w:t>
        </w:r>
      </w:hyperlink>
    </w:p>
    <w:p w14:paraId="065DECCC"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Natasha Desai | </w:t>
      </w:r>
      <w:hyperlink r:id="rId19" w:tgtFrame="_blank" w:history="1">
        <w:r>
          <w:rPr>
            <w:rStyle w:val="Hyperlink"/>
            <w:rFonts w:ascii="Times New Roman" w:hAnsi="Times New Roman" w:cs="Times New Roman"/>
            <w:b/>
            <w:bCs/>
            <w:color w:val="000000"/>
            <w:sz w:val="18"/>
            <w:szCs w:val="18"/>
          </w:rPr>
          <w:t>natasha@fullcov.com</w:t>
        </w:r>
      </w:hyperlink>
    </w:p>
    <w:p w14:paraId="5C520063"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50E5AB3C"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For Carly Pearce:</w:t>
      </w:r>
    </w:p>
    <w:p w14:paraId="15E6EB66"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Erica Gerard | </w:t>
      </w:r>
      <w:hyperlink r:id="rId20" w:tgtFrame="_blank" w:history="1">
        <w:r>
          <w:rPr>
            <w:rStyle w:val="Hyperlink"/>
            <w:rFonts w:ascii="Times New Roman" w:hAnsi="Times New Roman" w:cs="Times New Roman"/>
            <w:b/>
            <w:bCs/>
            <w:color w:val="000000"/>
            <w:sz w:val="18"/>
            <w:szCs w:val="18"/>
          </w:rPr>
          <w:t>Erica.Gerard@fullcov.com</w:t>
        </w:r>
      </w:hyperlink>
    </w:p>
    <w:p w14:paraId="56E17049"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Natasha Desai | </w:t>
      </w:r>
      <w:hyperlink r:id="rId21" w:tgtFrame="_blank" w:history="1">
        <w:r>
          <w:rPr>
            <w:rStyle w:val="Hyperlink"/>
            <w:rFonts w:ascii="Times New Roman" w:hAnsi="Times New Roman" w:cs="Times New Roman"/>
            <w:b/>
            <w:bCs/>
            <w:color w:val="000000"/>
            <w:sz w:val="18"/>
            <w:szCs w:val="18"/>
          </w:rPr>
          <w:t>natasha@fullcov.com</w:t>
        </w:r>
      </w:hyperlink>
    </w:p>
    <w:p w14:paraId="219D7E42"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Avery Robinson | </w:t>
      </w:r>
      <w:hyperlink r:id="rId22" w:tgtFrame="_blank" w:history="1">
        <w:r>
          <w:rPr>
            <w:rStyle w:val="Hyperlink"/>
            <w:rFonts w:ascii="Times New Roman" w:hAnsi="Times New Roman" w:cs="Times New Roman"/>
            <w:b/>
            <w:bCs/>
            <w:color w:val="000000"/>
            <w:sz w:val="18"/>
            <w:szCs w:val="18"/>
          </w:rPr>
          <w:t>Avery.Robinson@fullcov.com</w:t>
        </w:r>
      </w:hyperlink>
    </w:p>
    <w:p w14:paraId="3201665F"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7AC10D6B"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For Live Nation:</w:t>
      </w:r>
    </w:p>
    <w:p w14:paraId="5B2CC9F1"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Monique Sowinski | </w:t>
      </w:r>
      <w:hyperlink r:id="rId23" w:tgtFrame="_blank" w:history="1">
        <w:r>
          <w:rPr>
            <w:rStyle w:val="Hyperlink"/>
            <w:rFonts w:ascii="Times New Roman" w:hAnsi="Times New Roman" w:cs="Times New Roman"/>
            <w:b/>
            <w:bCs/>
            <w:color w:val="000000"/>
            <w:sz w:val="18"/>
            <w:szCs w:val="18"/>
          </w:rPr>
          <w:t>MoniqueSowinski@LiveNation.com</w:t>
        </w:r>
      </w:hyperlink>
    </w:p>
    <w:p w14:paraId="604BF6FE"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Valeska Thomas | </w:t>
      </w:r>
      <w:hyperlink r:id="rId24" w:tgtFrame="_blank" w:history="1">
        <w:r>
          <w:rPr>
            <w:rStyle w:val="Hyperlink"/>
            <w:rFonts w:ascii="Times New Roman" w:hAnsi="Times New Roman" w:cs="Times New Roman"/>
            <w:b/>
            <w:bCs/>
            <w:color w:val="000000"/>
            <w:sz w:val="18"/>
            <w:szCs w:val="18"/>
          </w:rPr>
          <w:t>ValeskaThomas@LiveNation.com</w:t>
        </w:r>
      </w:hyperlink>
    </w:p>
    <w:p w14:paraId="5D4F634F"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 </w:t>
      </w:r>
    </w:p>
    <w:p w14:paraId="49A1C343"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For Big Machine Label Group:</w:t>
      </w:r>
    </w:p>
    <w:p w14:paraId="45544DD8" w14:textId="4E3B3F65" w:rsidR="00591A4B" w:rsidRDefault="003512DD" w:rsidP="003512DD">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color w:val="000000"/>
          <w:sz w:val="18"/>
          <w:szCs w:val="18"/>
        </w:rPr>
        <w:t>Quinn Kaemmer | </w:t>
      </w:r>
      <w:hyperlink r:id="rId25" w:tgtFrame="_blank" w:history="1">
        <w:r>
          <w:rPr>
            <w:rStyle w:val="Hyperlink"/>
            <w:rFonts w:ascii="Times New Roman" w:hAnsi="Times New Roman" w:cs="Times New Roman"/>
            <w:b/>
            <w:bCs/>
            <w:color w:val="000000"/>
            <w:sz w:val="18"/>
            <w:szCs w:val="18"/>
          </w:rPr>
          <w:t>Quinn.Kaemmer@bmlg.net</w:t>
        </w:r>
      </w:hyperlink>
    </w:p>
    <w:p w14:paraId="703F6E31" w14:textId="77777777" w:rsidR="00591A4B" w:rsidRDefault="00591A4B" w:rsidP="003512DD">
      <w:pPr>
        <w:pStyle w:val="NormalWeb"/>
        <w:spacing w:before="0" w:beforeAutospacing="0" w:after="0" w:afterAutospacing="0"/>
        <w:jc w:val="both"/>
        <w:rPr>
          <w:rFonts w:ascii="Helvetica" w:hAnsi="Helvetica" w:cs="Helvetica"/>
          <w:color w:val="606D78"/>
          <w:sz w:val="24"/>
          <w:szCs w:val="24"/>
        </w:rPr>
      </w:pPr>
    </w:p>
    <w:p w14:paraId="0B4F55E9" w14:textId="521610BC" w:rsidR="00591A4B" w:rsidRDefault="00591A4B" w:rsidP="00591A4B">
      <w:pPr>
        <w:pStyle w:val="NormalWeb"/>
        <w:spacing w:before="0" w:beforeAutospacing="0" w:after="0" w:afterAutospacing="0"/>
        <w:jc w:val="both"/>
        <w:rPr>
          <w:rFonts w:ascii="Helvetica" w:hAnsi="Helvetica" w:cs="Helvetica"/>
          <w:color w:val="606D78"/>
          <w:sz w:val="24"/>
          <w:szCs w:val="24"/>
        </w:rPr>
      </w:pPr>
      <w:r>
        <w:rPr>
          <w:rFonts w:ascii="Times New Roman" w:hAnsi="Times New Roman" w:cs="Times New Roman"/>
          <w:b/>
          <w:bCs/>
          <w:color w:val="000000"/>
          <w:sz w:val="18"/>
          <w:szCs w:val="18"/>
        </w:rPr>
        <w:t xml:space="preserve">For </w:t>
      </w:r>
      <w:r>
        <w:rPr>
          <w:rFonts w:ascii="Times New Roman" w:hAnsi="Times New Roman" w:cs="Times New Roman"/>
          <w:b/>
          <w:bCs/>
          <w:color w:val="000000"/>
          <w:sz w:val="18"/>
          <w:szCs w:val="18"/>
        </w:rPr>
        <w:t>UBS Arena at Belmont Park</w:t>
      </w:r>
      <w:r>
        <w:rPr>
          <w:rFonts w:ascii="Times New Roman" w:hAnsi="Times New Roman" w:cs="Times New Roman"/>
          <w:b/>
          <w:bCs/>
          <w:color w:val="000000"/>
          <w:sz w:val="18"/>
          <w:szCs w:val="18"/>
        </w:rPr>
        <w:t>:</w:t>
      </w:r>
    </w:p>
    <w:p w14:paraId="7D9F7886" w14:textId="4F46137D" w:rsidR="00591A4B" w:rsidRPr="00591A4B" w:rsidRDefault="00591A4B" w:rsidP="00591A4B">
      <w:pPr>
        <w:pStyle w:val="NormalWeb"/>
        <w:spacing w:before="0" w:beforeAutospacing="0" w:after="0" w:afterAutospacing="0"/>
        <w:jc w:val="both"/>
        <w:rPr>
          <w:rFonts w:ascii="Times New Roman" w:hAnsi="Times New Roman" w:cs="Times New Roman"/>
          <w:b/>
          <w:bCs/>
          <w:sz w:val="18"/>
          <w:szCs w:val="18"/>
        </w:rPr>
      </w:pPr>
      <w:r>
        <w:rPr>
          <w:rFonts w:ascii="Times New Roman" w:hAnsi="Times New Roman" w:cs="Times New Roman"/>
          <w:color w:val="000000"/>
          <w:sz w:val="18"/>
          <w:szCs w:val="18"/>
        </w:rPr>
        <w:t>Kerry Graue</w:t>
      </w:r>
      <w:r>
        <w:rPr>
          <w:rFonts w:ascii="Times New Roman" w:hAnsi="Times New Roman" w:cs="Times New Roman"/>
          <w:color w:val="000000"/>
          <w:sz w:val="18"/>
          <w:szCs w:val="18"/>
        </w:rPr>
        <w:t xml:space="preserve"> | </w:t>
      </w:r>
      <w:hyperlink r:id="rId26" w:history="1">
        <w:r w:rsidRPr="00591A4B">
          <w:rPr>
            <w:rStyle w:val="Hyperlink"/>
            <w:rFonts w:ascii="Times New Roman" w:hAnsi="Times New Roman" w:cs="Times New Roman"/>
            <w:b/>
            <w:bCs/>
            <w:color w:val="auto"/>
            <w:sz w:val="18"/>
            <w:szCs w:val="18"/>
          </w:rPr>
          <w:t>kerry.graue@ubsarena.com</w:t>
        </w:r>
      </w:hyperlink>
    </w:p>
    <w:p w14:paraId="122D05C6" w14:textId="77777777" w:rsidR="003512DD" w:rsidRDefault="003512DD" w:rsidP="003512DD">
      <w:pPr>
        <w:pStyle w:val="NormalWeb"/>
        <w:spacing w:before="0" w:beforeAutospacing="0" w:after="0" w:afterAutospacing="0"/>
        <w:jc w:val="both"/>
        <w:rPr>
          <w:rFonts w:ascii="Helvetica" w:hAnsi="Helvetica" w:cs="Helvetica"/>
          <w:color w:val="606D78"/>
          <w:sz w:val="24"/>
          <w:szCs w:val="24"/>
        </w:rPr>
      </w:pPr>
    </w:p>
    <w:p w14:paraId="34354500" w14:textId="77777777" w:rsidR="00591A4B" w:rsidRDefault="00591A4B" w:rsidP="003512DD">
      <w:pPr>
        <w:pStyle w:val="NormalWeb"/>
        <w:spacing w:before="0" w:beforeAutospacing="0" w:after="0" w:afterAutospacing="0"/>
        <w:jc w:val="center"/>
        <w:rPr>
          <w:rFonts w:ascii="Times New Roman" w:hAnsi="Times New Roman" w:cs="Times New Roman"/>
          <w:color w:val="000000"/>
          <w:sz w:val="18"/>
          <w:szCs w:val="18"/>
        </w:rPr>
      </w:pPr>
    </w:p>
    <w:p w14:paraId="235F10F4" w14:textId="77777777" w:rsidR="00591A4B" w:rsidRDefault="00591A4B" w:rsidP="00591A4B">
      <w:pPr>
        <w:pStyle w:val="NormalWeb"/>
        <w:spacing w:before="0" w:beforeAutospacing="0" w:after="0" w:afterAutospacing="0"/>
        <w:jc w:val="center"/>
        <w:rPr>
          <w:rFonts w:ascii="Times New Roman" w:hAnsi="Times New Roman" w:cs="Times New Roman"/>
          <w:color w:val="000000"/>
          <w:sz w:val="18"/>
          <w:szCs w:val="18"/>
        </w:rPr>
      </w:pPr>
    </w:p>
    <w:p w14:paraId="64433C51" w14:textId="7AA4E7D7" w:rsidR="003512DD" w:rsidRDefault="003512DD" w:rsidP="00591A4B">
      <w:pPr>
        <w:pStyle w:val="NormalWeb"/>
        <w:spacing w:before="0" w:beforeAutospacing="0" w:after="0" w:afterAutospacing="0"/>
        <w:jc w:val="center"/>
        <w:rPr>
          <w:rFonts w:ascii="Helvetica" w:hAnsi="Helvetica" w:cs="Helvetica"/>
          <w:color w:val="606D78"/>
          <w:sz w:val="24"/>
          <w:szCs w:val="24"/>
        </w:rPr>
      </w:pPr>
      <w:r>
        <w:rPr>
          <w:rFonts w:ascii="Times New Roman" w:hAnsi="Times New Roman" w:cs="Times New Roman"/>
          <w:color w:val="000000"/>
          <w:sz w:val="18"/>
          <w:szCs w:val="18"/>
        </w:rPr>
        <w:t>To apply for media credentials for show coverage:</w:t>
      </w:r>
    </w:p>
    <w:p w14:paraId="4977177E" w14:textId="026DE2E5" w:rsidR="003512DD" w:rsidRDefault="003512DD" w:rsidP="00591A4B">
      <w:pPr>
        <w:jc w:val="center"/>
      </w:pPr>
      <w:hyperlink r:id="rId27" w:tgtFrame="_blank" w:history="1">
        <w:r>
          <w:rPr>
            <w:rStyle w:val="Hyperlink"/>
            <w:rFonts w:ascii="Times New Roman" w:hAnsi="Times New Roman" w:cs="Times New Roman"/>
            <w:b/>
            <w:bCs/>
            <w:color w:val="000000"/>
            <w:sz w:val="18"/>
            <w:szCs w:val="18"/>
          </w:rPr>
          <w:t>livenation.com/pressrequests</w:t>
        </w:r>
      </w:hyperlink>
    </w:p>
    <w:sectPr w:rsidR="0035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D"/>
    <w:rsid w:val="003512DD"/>
    <w:rsid w:val="00591A4B"/>
    <w:rsid w:val="00624C45"/>
    <w:rsid w:val="00C82A2E"/>
    <w:rsid w:val="00E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BF37"/>
  <w15:chartTrackingRefBased/>
  <w15:docId w15:val="{9622E58C-B26E-4E06-946F-5A791854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D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DD"/>
    <w:pPr>
      <w:spacing w:before="100" w:beforeAutospacing="1" w:after="100" w:afterAutospacing="1"/>
    </w:pPr>
  </w:style>
  <w:style w:type="character" w:styleId="Hyperlink">
    <w:name w:val="Hyperlink"/>
    <w:basedOn w:val="DefaultParagraphFont"/>
    <w:uiPriority w:val="99"/>
    <w:unhideWhenUsed/>
    <w:rsid w:val="003512DD"/>
    <w:rPr>
      <w:color w:val="0000FF"/>
      <w:u w:val="single"/>
    </w:rPr>
  </w:style>
  <w:style w:type="character" w:styleId="UnresolvedMention">
    <w:name w:val="Unresolved Mention"/>
    <w:basedOn w:val="DefaultParagraphFont"/>
    <w:uiPriority w:val="99"/>
    <w:semiHidden/>
    <w:unhideWhenUsed/>
    <w:rsid w:val="0059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5155">
      <w:bodyDiv w:val="1"/>
      <w:marLeft w:val="0"/>
      <w:marRight w:val="0"/>
      <w:marTop w:val="0"/>
      <w:marBottom w:val="0"/>
      <w:divBdr>
        <w:top w:val="none" w:sz="0" w:space="0" w:color="auto"/>
        <w:left w:val="none" w:sz="0" w:space="0" w:color="auto"/>
        <w:bottom w:val="none" w:sz="0" w:space="0" w:color="auto"/>
        <w:right w:val="none" w:sz="0" w:space="0" w:color="auto"/>
      </w:divBdr>
    </w:div>
    <w:div w:id="11315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images.com/search/2/image?events=775997382&amp;family=editorial" TargetMode="External"/><Relationship Id="rId13" Type="http://schemas.openxmlformats.org/officeDocument/2006/relationships/hyperlink" Target="https://tim-mcgraw.lnk.to/RMWPR" TargetMode="External"/><Relationship Id="rId18" Type="http://schemas.openxmlformats.org/officeDocument/2006/relationships/hyperlink" Target="mailto:Kristen.Foster@fullcov.com" TargetMode="External"/><Relationship Id="rId26" Type="http://schemas.openxmlformats.org/officeDocument/2006/relationships/hyperlink" Target="mailto:kerry.graue@ubsarena.com" TargetMode="External"/><Relationship Id="rId3" Type="http://schemas.openxmlformats.org/officeDocument/2006/relationships/webSettings" Target="webSettings.xml"/><Relationship Id="rId21" Type="http://schemas.openxmlformats.org/officeDocument/2006/relationships/hyperlink" Target="mailto:natasha@fullcov.com" TargetMode="External"/><Relationship Id="rId7" Type="http://schemas.openxmlformats.org/officeDocument/2006/relationships/hyperlink" Target="https://www.dropbox.com/s/h51o05qwi73zd9g/PR1_TimMcGraw_P_0501_072820_RobbyKlein_MgmtOwns_05_5209_BK_JF_FNL.jpg?dl=0" TargetMode="External"/><Relationship Id="rId12" Type="http://schemas.openxmlformats.org/officeDocument/2006/relationships/hyperlink" Target="https://www.youtube.com/watch?v=nJZ6a6giB7k" TargetMode="External"/><Relationship Id="rId17" Type="http://schemas.openxmlformats.org/officeDocument/2006/relationships/hyperlink" Target="https://ubsarena.com/" TargetMode="External"/><Relationship Id="rId25" Type="http://schemas.openxmlformats.org/officeDocument/2006/relationships/hyperlink" Target="mailto:Quinn.Kaemmer@bmlg.net" TargetMode="External"/><Relationship Id="rId2" Type="http://schemas.openxmlformats.org/officeDocument/2006/relationships/settings" Target="settings.xml"/><Relationship Id="rId16" Type="http://schemas.openxmlformats.org/officeDocument/2006/relationships/hyperlink" Target="https://ubsarena.com/plan-your-trip/" TargetMode="External"/><Relationship Id="rId20" Type="http://schemas.openxmlformats.org/officeDocument/2006/relationships/hyperlink" Target="mailto:Erica.Gerard@fullcov.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cl/fo/bu3c30iud8hlpjegvr4qt/h?rlkey=osrw417s8ix0gtd83m98h6t8c&amp;dl=0" TargetMode="External"/><Relationship Id="rId11" Type="http://schemas.openxmlformats.org/officeDocument/2006/relationships/hyperlink" Target="https://tim-mcgraw.lnk.to/SROPR" TargetMode="External"/><Relationship Id="rId24" Type="http://schemas.openxmlformats.org/officeDocument/2006/relationships/hyperlink" Target="mailto:ValeskaThomas@LiveNation.com" TargetMode="External"/><Relationship Id="rId5" Type="http://schemas.openxmlformats.org/officeDocument/2006/relationships/image" Target="cid:01AD8905-B767-44C2-B7A6-07DD7D873BCB" TargetMode="External"/><Relationship Id="rId15" Type="http://schemas.openxmlformats.org/officeDocument/2006/relationships/hyperlink" Target="http://ubsarena.com/sustainability" TargetMode="External"/><Relationship Id="rId23" Type="http://schemas.openxmlformats.org/officeDocument/2006/relationships/hyperlink" Target="mailto:MoniqueSowinski@LiveNation.com" TargetMode="External"/><Relationship Id="rId28" Type="http://schemas.openxmlformats.org/officeDocument/2006/relationships/fontTable" Target="fontTable.xml"/><Relationship Id="rId10" Type="http://schemas.openxmlformats.org/officeDocument/2006/relationships/hyperlink" Target="https://tim-mcgraw.lnk.to/SROAlbumPR" TargetMode="External"/><Relationship Id="rId19" Type="http://schemas.openxmlformats.org/officeDocument/2006/relationships/hyperlink" Target="mailto:natasha@fullcov.com" TargetMode="External"/><Relationship Id="rId4" Type="http://schemas.openxmlformats.org/officeDocument/2006/relationships/image" Target="media/image1.png"/><Relationship Id="rId9" Type="http://schemas.openxmlformats.org/officeDocument/2006/relationships/hyperlink" Target="http://www.timcgraw.com/" TargetMode="External"/><Relationship Id="rId14" Type="http://schemas.openxmlformats.org/officeDocument/2006/relationships/hyperlink" Target="http://timmcgraw.com/" TargetMode="External"/><Relationship Id="rId22" Type="http://schemas.openxmlformats.org/officeDocument/2006/relationships/hyperlink" Target="mailto:Avery.Robinson@fullcov.com" TargetMode="External"/><Relationship Id="rId27" Type="http://schemas.openxmlformats.org/officeDocument/2006/relationships/hyperlink" Target="https://lne.secure.force.com/mktEventSearch?category=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Graue</dc:creator>
  <cp:keywords/>
  <dc:description/>
  <cp:lastModifiedBy>Kerry Graue</cp:lastModifiedBy>
  <cp:revision>3</cp:revision>
  <dcterms:created xsi:type="dcterms:W3CDTF">2023-07-28T00:51:00Z</dcterms:created>
  <dcterms:modified xsi:type="dcterms:W3CDTF">2023-07-28T01:15:00Z</dcterms:modified>
</cp:coreProperties>
</file>